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EC4" w:rsidRDefault="005C6EC4" w:rsidP="005C6EC4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</w:p>
    <w:p w:rsidR="005C6EC4" w:rsidRDefault="005C6EC4" w:rsidP="005C6EC4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рабочей программе учебного предмета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АЛГЕБРА в 7-9 классах</w:t>
      </w:r>
    </w:p>
    <w:p w:rsidR="005C6EC4" w:rsidRDefault="005C6EC4" w:rsidP="005C6EC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EC4" w:rsidRDefault="005C6EC4" w:rsidP="005C6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является составной частью ООП ООО МОБУ СОШ №41, определяющей содержание образования в данном образовательном учреждении на ступени основного общего образования. </w:t>
      </w:r>
    </w:p>
    <w:p w:rsidR="005C6EC4" w:rsidRDefault="005C6EC4" w:rsidP="005C6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алгебре составлена на основе сборника рабочих программ для общеобразовательных организаций «Алгебра» 7-9 классы основного общего образования, составитель – Т. 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Бурмистрова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центр естественно-математического образования / 3-е издание/ издательство «Просвещение» / 2016 и соответствует требованиям Федерального государственного образовательного стандарта основного общего образования (ФГОС ООО). </w:t>
      </w:r>
    </w:p>
    <w:p w:rsidR="005C6EC4" w:rsidRDefault="005C6EC4" w:rsidP="005C6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реализации данной программы используются учебники, включённые в Перечень учебников, рекомендованных для использования в образовательных учреждениях РФ и соответствующих требованиям ФГОС:</w:t>
      </w:r>
    </w:p>
    <w:p w:rsidR="005C6EC4" w:rsidRDefault="005C6EC4" w:rsidP="005C6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«Алгебра, 7», «Алгебра, 8», «Алгебра, 9» -  учебники для общеобразовательных организаций /.</w:t>
      </w:r>
    </w:p>
    <w:p w:rsidR="00B81AF8" w:rsidRPr="00B81AF8" w:rsidRDefault="00B81AF8" w:rsidP="00B81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5кл-</w:t>
      </w:r>
      <w:r w:rsidRPr="00B81AF8">
        <w:rPr>
          <w:rFonts w:ascii="Times New Roman" w:eastAsia="Times New Roman" w:hAnsi="Times New Roman" w:cs="Times New Roman"/>
          <w:sz w:val="24"/>
          <w:szCs w:val="24"/>
        </w:rPr>
        <w:t xml:space="preserve">Н.Я. </w:t>
      </w:r>
      <w:proofErr w:type="spellStart"/>
      <w:r w:rsidRPr="00B81AF8">
        <w:rPr>
          <w:rFonts w:ascii="Times New Roman" w:eastAsia="Times New Roman" w:hAnsi="Times New Roman" w:cs="Times New Roman"/>
          <w:sz w:val="24"/>
          <w:szCs w:val="24"/>
        </w:rPr>
        <w:t>Виленкин</w:t>
      </w:r>
      <w:proofErr w:type="spellEnd"/>
      <w:r w:rsidRPr="00B81AF8">
        <w:rPr>
          <w:rFonts w:ascii="Times New Roman" w:eastAsia="Times New Roman" w:hAnsi="Times New Roman" w:cs="Times New Roman"/>
          <w:sz w:val="24"/>
          <w:szCs w:val="24"/>
        </w:rPr>
        <w:tab/>
        <w:t>Москва, «Мнемозина» 2019</w:t>
      </w:r>
    </w:p>
    <w:p w:rsidR="00B81AF8" w:rsidRPr="00B81AF8" w:rsidRDefault="00B81AF8" w:rsidP="00B81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6кл-</w:t>
      </w:r>
      <w:r w:rsidRPr="00B81AF8">
        <w:rPr>
          <w:rFonts w:ascii="Times New Roman" w:eastAsia="Times New Roman" w:hAnsi="Times New Roman" w:cs="Times New Roman"/>
          <w:sz w:val="24"/>
          <w:szCs w:val="24"/>
        </w:rPr>
        <w:t xml:space="preserve">Н.Я. </w:t>
      </w:r>
      <w:proofErr w:type="spellStart"/>
      <w:r w:rsidRPr="00B81AF8">
        <w:rPr>
          <w:rFonts w:ascii="Times New Roman" w:eastAsia="Times New Roman" w:hAnsi="Times New Roman" w:cs="Times New Roman"/>
          <w:sz w:val="24"/>
          <w:szCs w:val="24"/>
        </w:rPr>
        <w:t>Виленкин</w:t>
      </w:r>
      <w:proofErr w:type="spellEnd"/>
      <w:r w:rsidRPr="00B81AF8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B81AF8">
        <w:rPr>
          <w:rFonts w:ascii="Times New Roman" w:eastAsia="Times New Roman" w:hAnsi="Times New Roman" w:cs="Times New Roman"/>
          <w:sz w:val="24"/>
          <w:szCs w:val="24"/>
        </w:rPr>
        <w:t>Москва</w:t>
      </w:r>
      <w:proofErr w:type="gramStart"/>
      <w:r w:rsidRPr="00B81AF8">
        <w:rPr>
          <w:rFonts w:ascii="Times New Roman" w:eastAsia="Times New Roman" w:hAnsi="Times New Roman" w:cs="Times New Roman"/>
          <w:sz w:val="24"/>
          <w:szCs w:val="24"/>
        </w:rPr>
        <w:t>,П</w:t>
      </w:r>
      <w:proofErr w:type="gramEnd"/>
      <w:r w:rsidRPr="00B81AF8">
        <w:rPr>
          <w:rFonts w:ascii="Times New Roman" w:eastAsia="Times New Roman" w:hAnsi="Times New Roman" w:cs="Times New Roman"/>
          <w:sz w:val="24"/>
          <w:szCs w:val="24"/>
        </w:rPr>
        <w:t>росвещение</w:t>
      </w:r>
      <w:proofErr w:type="spellEnd"/>
      <w:r w:rsidRPr="00B81AF8">
        <w:rPr>
          <w:rFonts w:ascii="Times New Roman" w:eastAsia="Times New Roman" w:hAnsi="Times New Roman" w:cs="Times New Roman"/>
          <w:sz w:val="24"/>
          <w:szCs w:val="24"/>
        </w:rPr>
        <w:t>, 2020</w:t>
      </w:r>
    </w:p>
    <w:p w:rsidR="00B81AF8" w:rsidRPr="00B81AF8" w:rsidRDefault="00B81AF8" w:rsidP="00B81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7кл-</w:t>
      </w:r>
      <w:r w:rsidRPr="00B81AF8">
        <w:rPr>
          <w:rFonts w:ascii="Times New Roman" w:eastAsia="Times New Roman" w:hAnsi="Times New Roman" w:cs="Times New Roman"/>
          <w:sz w:val="24"/>
          <w:szCs w:val="24"/>
        </w:rPr>
        <w:t>Макарычев и др.</w:t>
      </w:r>
      <w:r w:rsidRPr="00B81AF8">
        <w:rPr>
          <w:rFonts w:ascii="Times New Roman" w:eastAsia="Times New Roman" w:hAnsi="Times New Roman" w:cs="Times New Roman"/>
          <w:sz w:val="24"/>
          <w:szCs w:val="24"/>
        </w:rPr>
        <w:tab/>
        <w:t>Москва</w:t>
      </w:r>
      <w:proofErr w:type="gramStart"/>
      <w:r w:rsidRPr="00B81AF8">
        <w:rPr>
          <w:rFonts w:ascii="Times New Roman" w:eastAsia="Times New Roman" w:hAnsi="Times New Roman" w:cs="Times New Roman"/>
          <w:sz w:val="24"/>
          <w:szCs w:val="24"/>
        </w:rPr>
        <w:t>,П</w:t>
      </w:r>
      <w:proofErr w:type="gramEnd"/>
      <w:r w:rsidRPr="00B81AF8">
        <w:rPr>
          <w:rFonts w:ascii="Times New Roman" w:eastAsia="Times New Roman" w:hAnsi="Times New Roman" w:cs="Times New Roman"/>
          <w:sz w:val="24"/>
          <w:szCs w:val="24"/>
        </w:rPr>
        <w:t>росвещение,2016,2018</w:t>
      </w:r>
    </w:p>
    <w:p w:rsidR="00B81AF8" w:rsidRPr="00B81AF8" w:rsidRDefault="00B81AF8" w:rsidP="00B81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8кл-</w:t>
      </w:r>
      <w:r w:rsidRPr="00B81AF8">
        <w:rPr>
          <w:rFonts w:ascii="Times New Roman" w:eastAsia="Times New Roman" w:hAnsi="Times New Roman" w:cs="Times New Roman"/>
          <w:sz w:val="24"/>
          <w:szCs w:val="24"/>
        </w:rPr>
        <w:t>Макарычев и др.</w:t>
      </w:r>
      <w:r w:rsidRPr="00B81AF8">
        <w:rPr>
          <w:rFonts w:ascii="Times New Roman" w:eastAsia="Times New Roman" w:hAnsi="Times New Roman" w:cs="Times New Roman"/>
          <w:sz w:val="24"/>
          <w:szCs w:val="24"/>
        </w:rPr>
        <w:tab/>
        <w:t>Москва</w:t>
      </w:r>
      <w:proofErr w:type="gramStart"/>
      <w:r w:rsidRPr="00B81AF8">
        <w:rPr>
          <w:rFonts w:ascii="Times New Roman" w:eastAsia="Times New Roman" w:hAnsi="Times New Roman" w:cs="Times New Roman"/>
          <w:sz w:val="24"/>
          <w:szCs w:val="24"/>
        </w:rPr>
        <w:t>,П</w:t>
      </w:r>
      <w:proofErr w:type="gramEnd"/>
      <w:r w:rsidRPr="00B81AF8">
        <w:rPr>
          <w:rFonts w:ascii="Times New Roman" w:eastAsia="Times New Roman" w:hAnsi="Times New Roman" w:cs="Times New Roman"/>
          <w:sz w:val="24"/>
          <w:szCs w:val="24"/>
        </w:rPr>
        <w:t>росвещение,2017,2018, 2019</w:t>
      </w:r>
    </w:p>
    <w:p w:rsidR="00B81AF8" w:rsidRDefault="00B81AF8" w:rsidP="00B81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9кл-</w:t>
      </w:r>
      <w:r w:rsidRPr="00B81AF8">
        <w:rPr>
          <w:rFonts w:ascii="Times New Roman" w:eastAsia="Times New Roman" w:hAnsi="Times New Roman" w:cs="Times New Roman"/>
          <w:sz w:val="24"/>
          <w:szCs w:val="24"/>
        </w:rPr>
        <w:t>Макарычев и др.</w:t>
      </w:r>
      <w:r w:rsidRPr="00B81AF8">
        <w:rPr>
          <w:rFonts w:ascii="Times New Roman" w:eastAsia="Times New Roman" w:hAnsi="Times New Roman" w:cs="Times New Roman"/>
          <w:sz w:val="24"/>
          <w:szCs w:val="24"/>
        </w:rPr>
        <w:tab/>
        <w:t>Москва</w:t>
      </w:r>
      <w:proofErr w:type="gramStart"/>
      <w:r w:rsidRPr="00B81AF8">
        <w:rPr>
          <w:rFonts w:ascii="Times New Roman" w:eastAsia="Times New Roman" w:hAnsi="Times New Roman" w:cs="Times New Roman"/>
          <w:sz w:val="24"/>
          <w:szCs w:val="24"/>
        </w:rPr>
        <w:t>,П</w:t>
      </w:r>
      <w:proofErr w:type="gramEnd"/>
      <w:r w:rsidRPr="00B81AF8">
        <w:rPr>
          <w:rFonts w:ascii="Times New Roman" w:eastAsia="Times New Roman" w:hAnsi="Times New Roman" w:cs="Times New Roman"/>
          <w:sz w:val="24"/>
          <w:szCs w:val="24"/>
        </w:rPr>
        <w:t>росвещение,2018,2019</w:t>
      </w:r>
    </w:p>
    <w:p w:rsidR="00B81AF8" w:rsidRDefault="00B81AF8" w:rsidP="00B81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C6EC4" w:rsidRDefault="005C6EC4" w:rsidP="005C6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Тематическое планирование - 3 часа в неделю, 102 часа в год в каждом классе, 306 часов в 7-9 классах.</w:t>
      </w:r>
    </w:p>
    <w:p w:rsidR="00184570" w:rsidRDefault="00184570"/>
    <w:p w:rsidR="00B81AF8" w:rsidRDefault="00B81AF8"/>
    <w:sectPr w:rsidR="00B81AF8" w:rsidSect="00184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6EC4"/>
    <w:rsid w:val="00184570"/>
    <w:rsid w:val="005C6EC4"/>
    <w:rsid w:val="00B8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6E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4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Image&amp;Matros ®</cp:lastModifiedBy>
  <cp:revision>3</cp:revision>
  <dcterms:created xsi:type="dcterms:W3CDTF">2020-12-08T19:02:00Z</dcterms:created>
  <dcterms:modified xsi:type="dcterms:W3CDTF">2020-12-09T05:57:00Z</dcterms:modified>
</cp:coreProperties>
</file>