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ED" w:rsidRDefault="000224ED" w:rsidP="000224E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Аннотация к рабочей программе</w:t>
      </w:r>
      <w:r w:rsidRPr="003E30BD">
        <w:rPr>
          <w:b/>
          <w:snapToGrid w:val="0"/>
          <w:sz w:val="24"/>
          <w:szCs w:val="24"/>
        </w:rPr>
        <w:t xml:space="preserve"> учебного предмета </w:t>
      </w:r>
    </w:p>
    <w:p w:rsidR="000224ED" w:rsidRDefault="000224ED" w:rsidP="000224E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  <w:r w:rsidRPr="003E30BD">
        <w:rPr>
          <w:b/>
          <w:snapToGrid w:val="0"/>
          <w:sz w:val="24"/>
          <w:szCs w:val="24"/>
        </w:rPr>
        <w:t>«Иностранный язык»</w:t>
      </w:r>
    </w:p>
    <w:p w:rsidR="000224ED" w:rsidRDefault="000224ED" w:rsidP="000224ED">
      <w:pPr>
        <w:pStyle w:val="3"/>
        <w:widowControl w:val="0"/>
        <w:spacing w:after="0"/>
        <w:ind w:left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1. Документы</w:t>
      </w:r>
    </w:p>
    <w:p w:rsidR="000224ED" w:rsidRPr="00D4690E" w:rsidRDefault="000224ED" w:rsidP="000224ED">
      <w:pPr>
        <w:ind w:firstLine="284"/>
        <w:jc w:val="both"/>
      </w:pPr>
      <w:r w:rsidRPr="00D4690E">
        <w:t xml:space="preserve">Рабочая программа по </w:t>
      </w:r>
      <w:r>
        <w:t xml:space="preserve">учебному предмету «Иностранный язык» </w:t>
      </w:r>
      <w:r w:rsidRPr="00D4690E">
        <w:t xml:space="preserve">для </w:t>
      </w:r>
      <w:r>
        <w:t>10</w:t>
      </w:r>
      <w:r w:rsidRPr="00D4690E">
        <w:t>-</w:t>
      </w:r>
      <w:r>
        <w:t>11</w:t>
      </w:r>
      <w:r w:rsidRPr="00D4690E">
        <w:t xml:space="preserve"> классов (далее рабочая программа) составлена на основе следующих нормативных документов:</w:t>
      </w:r>
    </w:p>
    <w:p w:rsidR="000224ED" w:rsidRPr="00D4690E" w:rsidRDefault="000224ED" w:rsidP="000224ED">
      <w:pPr>
        <w:ind w:firstLine="284"/>
        <w:jc w:val="both"/>
      </w:pPr>
      <w:r w:rsidRPr="00D4690E">
        <w:t>- Федеральный закон от 29 декабря 2012 г. № 273-ФЗ «Об образовании в Российской Федерации» (с изменениями и дополнениями);</w:t>
      </w:r>
    </w:p>
    <w:p w:rsidR="000224ED" w:rsidRPr="001343F4" w:rsidRDefault="000224ED" w:rsidP="000224E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343F4">
        <w:rPr>
          <w:b w:val="0"/>
          <w:sz w:val="24"/>
          <w:szCs w:val="24"/>
        </w:rPr>
        <w:t>- Федеральный компонент государственного образовательного стандарта  начального общего, основного общего  и среднего общего образования. (Приказ МО РФ 05.03. 2004</w:t>
      </w:r>
      <w:r>
        <w:rPr>
          <w:b w:val="0"/>
          <w:sz w:val="24"/>
          <w:szCs w:val="24"/>
        </w:rPr>
        <w:t xml:space="preserve"> г.</w:t>
      </w:r>
      <w:r w:rsidRPr="001343F4">
        <w:rPr>
          <w:b w:val="0"/>
          <w:sz w:val="24"/>
          <w:szCs w:val="24"/>
        </w:rPr>
        <w:t xml:space="preserve"> № 1089 (с изменениями);</w:t>
      </w:r>
    </w:p>
    <w:p w:rsidR="000224ED" w:rsidRDefault="000224ED" w:rsidP="000224ED">
      <w:pPr>
        <w:ind w:firstLine="284"/>
        <w:jc w:val="both"/>
      </w:pPr>
      <w:r w:rsidRPr="00D4690E">
        <w:t xml:space="preserve">- Примерная образовательная программа для </w:t>
      </w:r>
      <w:r>
        <w:t>среднего общего образования</w:t>
      </w:r>
      <w:r w:rsidRPr="00D4690E">
        <w:t xml:space="preserve"> по </w:t>
      </w:r>
      <w:r>
        <w:t>«Иностранному языку»</w:t>
      </w:r>
    </w:p>
    <w:p w:rsidR="00970F24" w:rsidRDefault="00970F24" w:rsidP="000224ED">
      <w:pPr>
        <w:ind w:firstLine="284"/>
        <w:jc w:val="both"/>
      </w:pPr>
      <w:r>
        <w:t>-</w:t>
      </w:r>
      <w:r w:rsidRPr="00970F24">
        <w:t xml:space="preserve">Авторская, </w:t>
      </w:r>
      <w:proofErr w:type="spellStart"/>
      <w:r w:rsidRPr="00970F24">
        <w:t>В.Г.Апальков</w:t>
      </w:r>
      <w:proofErr w:type="spellEnd"/>
      <w:r w:rsidRPr="00970F24">
        <w:t>, Предметная линия учебников</w:t>
      </w:r>
      <w:r>
        <w:t xml:space="preserve"> </w:t>
      </w:r>
      <w:bookmarkStart w:id="0" w:name="_GoBack"/>
      <w:bookmarkEnd w:id="0"/>
      <w:r w:rsidRPr="00970F24">
        <w:t>Английский в фокусе, 10кл ФГОС Английский в фокусе, 11кл ФГОС</w:t>
      </w:r>
      <w:r w:rsidRPr="00970F24">
        <w:tab/>
      </w:r>
      <w:proofErr w:type="spellStart"/>
      <w:r w:rsidRPr="00970F24">
        <w:t>Ю.Е.Ваулина</w:t>
      </w:r>
      <w:proofErr w:type="spellEnd"/>
      <w:r w:rsidRPr="00970F24">
        <w:t xml:space="preserve">, </w:t>
      </w:r>
      <w:proofErr w:type="spellStart"/>
      <w:r w:rsidRPr="00970F24">
        <w:t>Д.Дули</w:t>
      </w:r>
      <w:proofErr w:type="spellEnd"/>
      <w:r w:rsidRPr="00970F24">
        <w:t xml:space="preserve"> и др.</w:t>
      </w:r>
      <w:r w:rsidRPr="00970F24">
        <w:tab/>
        <w:t>М</w:t>
      </w:r>
      <w:proofErr w:type="gramStart"/>
      <w:r w:rsidRPr="00970F24">
        <w:t>,,</w:t>
      </w:r>
      <w:proofErr w:type="spellStart"/>
      <w:proofErr w:type="gramEnd"/>
      <w:r w:rsidRPr="00970F24">
        <w:t>Пр</w:t>
      </w:r>
      <w:proofErr w:type="spellEnd"/>
      <w:r w:rsidRPr="00970F24">
        <w:t>., 2019</w:t>
      </w:r>
    </w:p>
    <w:p w:rsidR="000224ED" w:rsidRDefault="000224ED" w:rsidP="000224ED">
      <w:pPr>
        <w:rPr>
          <w:b/>
        </w:rPr>
      </w:pPr>
      <w:r>
        <w:rPr>
          <w:b/>
        </w:rPr>
        <w:t xml:space="preserve">2. </w:t>
      </w:r>
      <w:r w:rsidRPr="008F38E1">
        <w:rPr>
          <w:b/>
        </w:rPr>
        <w:t xml:space="preserve">Цели обучения </w:t>
      </w:r>
      <w:r>
        <w:rPr>
          <w:b/>
        </w:rPr>
        <w:t xml:space="preserve">«Иностранному </w:t>
      </w:r>
      <w:r w:rsidRPr="008F38E1">
        <w:rPr>
          <w:b/>
        </w:rPr>
        <w:t>языку</w:t>
      </w:r>
      <w:r>
        <w:rPr>
          <w:b/>
        </w:rPr>
        <w:t>»</w:t>
      </w:r>
    </w:p>
    <w:p w:rsidR="000224ED" w:rsidRDefault="000224ED" w:rsidP="000224ED">
      <w:pPr>
        <w:jc w:val="both"/>
      </w:pPr>
      <w:r>
        <w:t>Изучение иностранного языка на базовом уровне среднего общего образования направлено на достижение следующих целей:</w:t>
      </w:r>
    </w:p>
    <w:p w:rsidR="000224ED" w:rsidRDefault="000224ED" w:rsidP="000224ED">
      <w:pPr>
        <w:jc w:val="both"/>
      </w:pPr>
      <w: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0224ED" w:rsidRDefault="000224ED" w:rsidP="000224ED">
      <w:pPr>
        <w:jc w:val="both"/>
      </w:pPr>
      <w:r>
        <w:t xml:space="preserve">-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 и письме); умений планировать свое речевое и неречевое поведение;</w:t>
      </w:r>
    </w:p>
    <w:p w:rsidR="000224ED" w:rsidRDefault="000224ED" w:rsidP="000224ED">
      <w:pPr>
        <w:jc w:val="both"/>
      </w:pPr>
      <w:r>
        <w:t>-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224ED" w:rsidRDefault="000224ED" w:rsidP="000224ED">
      <w:pPr>
        <w:jc w:val="both"/>
      </w:pPr>
      <w:r>
        <w:t>- 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224ED" w:rsidRDefault="000224ED" w:rsidP="000224ED">
      <w:pPr>
        <w:jc w:val="both"/>
      </w:pPr>
      <w:r>
        <w:t>- компенсаторная компетенция - дальнейшее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иноязычной информации;</w:t>
      </w:r>
    </w:p>
    <w:p w:rsidR="000224ED" w:rsidRDefault="000224ED" w:rsidP="000224ED">
      <w:pPr>
        <w:jc w:val="both"/>
      </w:pPr>
      <w:r>
        <w:t>-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0224ED" w:rsidRDefault="000224ED" w:rsidP="000224ED">
      <w:pPr>
        <w:jc w:val="both"/>
      </w:pPr>
      <w:r>
        <w:t xml:space="preserve"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</w:t>
      </w:r>
      <w:proofErr w:type="gramStart"/>
      <w:r>
        <w:t>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0224ED" w:rsidRPr="00813F7E" w:rsidRDefault="000224ED" w:rsidP="000224ED">
      <w:pPr>
        <w:rPr>
          <w:b/>
        </w:rPr>
      </w:pPr>
      <w:r>
        <w:rPr>
          <w:b/>
        </w:rPr>
        <w:t xml:space="preserve">3. </w:t>
      </w:r>
      <w:r w:rsidRPr="00813F7E">
        <w:rPr>
          <w:b/>
        </w:rPr>
        <w:t xml:space="preserve">Место предмета </w:t>
      </w:r>
      <w:r>
        <w:rPr>
          <w:b/>
        </w:rPr>
        <w:t xml:space="preserve">в </w:t>
      </w:r>
      <w:r w:rsidRPr="00813F7E">
        <w:rPr>
          <w:b/>
        </w:rPr>
        <w:t>учебном плане</w:t>
      </w:r>
    </w:p>
    <w:p w:rsidR="000224ED" w:rsidRDefault="000224ED" w:rsidP="000224ED">
      <w:pPr>
        <w:ind w:firstLine="284"/>
        <w:jc w:val="both"/>
        <w:rPr>
          <w:sz w:val="16"/>
          <w:szCs w:val="16"/>
        </w:rPr>
      </w:pPr>
      <w:r>
        <w:t>Согласно учебному плану М</w:t>
      </w:r>
      <w:r w:rsidRPr="001E7460">
        <w:t>О</w:t>
      </w:r>
      <w:r>
        <w:t>Б</w:t>
      </w:r>
      <w:r w:rsidRPr="001E7460">
        <w:t xml:space="preserve">У СОШ </w:t>
      </w:r>
      <w:r>
        <w:t xml:space="preserve">№41 </w:t>
      </w:r>
      <w:r w:rsidRPr="001E7460">
        <w:t xml:space="preserve">на изучение учебного предмета "Иностранный язык" </w:t>
      </w:r>
      <w:r>
        <w:t xml:space="preserve">при получении </w:t>
      </w:r>
      <w:r w:rsidRPr="001E7460">
        <w:t xml:space="preserve"> </w:t>
      </w:r>
      <w:r>
        <w:t>среднего</w:t>
      </w:r>
      <w:r w:rsidRPr="001E7460">
        <w:t xml:space="preserve"> общего образования отводится </w:t>
      </w:r>
      <w:r>
        <w:t xml:space="preserve">204 часа </w:t>
      </w:r>
      <w:r w:rsidRPr="00660756">
        <w:t xml:space="preserve">из расчета 3 учебных </w:t>
      </w:r>
      <w:r>
        <w:t>часа в неделю в 10-11 классах</w:t>
      </w:r>
    </w:p>
    <w:p w:rsidR="000224ED" w:rsidRPr="00660756" w:rsidRDefault="000224ED" w:rsidP="000224ED">
      <w:pPr>
        <w:jc w:val="both"/>
      </w:pPr>
    </w:p>
    <w:p w:rsidR="000224ED" w:rsidRDefault="000224ED" w:rsidP="000224ED">
      <w:pPr>
        <w:jc w:val="both"/>
        <w:rPr>
          <w:b/>
        </w:rPr>
      </w:pPr>
      <w:r>
        <w:rPr>
          <w:b/>
        </w:rPr>
        <w:t xml:space="preserve">4. </w:t>
      </w:r>
      <w:r w:rsidRPr="00D4690E">
        <w:t xml:space="preserve">Используемые виды контроля: текущий, </w:t>
      </w:r>
      <w:r>
        <w:t xml:space="preserve">тематический и итоговый. </w:t>
      </w:r>
      <w:r w:rsidRPr="00D4690E">
        <w:t>Контроль осуществляется в соответствии с Положением о формах, периодичности, порядке текущего контроля</w:t>
      </w:r>
      <w:r>
        <w:t xml:space="preserve"> </w:t>
      </w:r>
      <w:r w:rsidRPr="00D4690E">
        <w:t xml:space="preserve"> успеваемости и промежу</w:t>
      </w:r>
      <w:r>
        <w:t>точной аттестации обучающихся М</w:t>
      </w:r>
      <w:r w:rsidRPr="00D4690E">
        <w:t>О</w:t>
      </w:r>
      <w:r>
        <w:t>Б</w:t>
      </w:r>
      <w:r w:rsidRPr="00D4690E">
        <w:t xml:space="preserve">У </w:t>
      </w:r>
      <w:r>
        <w:t>СОШ № 41</w:t>
      </w:r>
    </w:p>
    <w:p w:rsidR="000224ED" w:rsidRPr="00660756" w:rsidRDefault="000224ED" w:rsidP="000224ED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4ED" w:rsidRDefault="000224ED" w:rsidP="000224ED">
      <w:pPr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</w:p>
    <w:p w:rsidR="008C522F" w:rsidRDefault="008C522F"/>
    <w:sectPr w:rsidR="008C522F" w:rsidSect="008C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4ED"/>
    <w:rsid w:val="000224ED"/>
    <w:rsid w:val="008C522F"/>
    <w:rsid w:val="009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24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rsid w:val="000224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224E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0224E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2020-12-08T20:10:00Z</dcterms:created>
  <dcterms:modified xsi:type="dcterms:W3CDTF">2020-12-09T06:28:00Z</dcterms:modified>
</cp:coreProperties>
</file>